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3B2" w:rsidRDefault="003713B2" w:rsidP="00DB78C4">
      <w:pPr>
        <w:pStyle w:val="1"/>
        <w:rPr>
          <w:rFonts w:ascii="Times New Roman" w:hAnsi="Times New Roman"/>
        </w:rPr>
      </w:pPr>
      <w:bookmarkStart w:id="0" w:name="sub_300"/>
    </w:p>
    <w:p w:rsidR="003713B2" w:rsidRDefault="003713B2" w:rsidP="00DB78C4">
      <w:pPr>
        <w:pStyle w:val="1"/>
        <w:rPr>
          <w:rFonts w:ascii="Times New Roman" w:hAnsi="Times New Roman"/>
        </w:rPr>
      </w:pPr>
    </w:p>
    <w:p w:rsidR="00DB78C4" w:rsidRPr="00996692" w:rsidRDefault="00DB78C4" w:rsidP="00DB78C4">
      <w:pPr>
        <w:pStyle w:val="1"/>
        <w:rPr>
          <w:rFonts w:ascii="Times New Roman" w:hAnsi="Times New Roman"/>
        </w:rPr>
      </w:pPr>
      <w:r w:rsidRPr="00F872A9">
        <w:rPr>
          <w:rFonts w:ascii="Times New Roman" w:hAnsi="Times New Roman"/>
        </w:rPr>
        <w:t>Перечень необходимых видов и групп видов работ,</w:t>
      </w:r>
      <w:r>
        <w:rPr>
          <w:rFonts w:ascii="Times New Roman" w:hAnsi="Times New Roman"/>
        </w:rPr>
        <w:t xml:space="preserve"> влияющих на безопасность объекта капитального строительства</w:t>
      </w:r>
      <w:r w:rsidRPr="00F872A9">
        <w:rPr>
          <w:rFonts w:ascii="Times New Roman" w:hAnsi="Times New Roman"/>
        </w:rPr>
        <w:t>, требу</w:t>
      </w:r>
      <w:r>
        <w:rPr>
          <w:rFonts w:ascii="Times New Roman" w:hAnsi="Times New Roman"/>
        </w:rPr>
        <w:t>емых</w:t>
      </w:r>
      <w:r w:rsidRPr="00F872A9">
        <w:rPr>
          <w:rFonts w:ascii="Times New Roman" w:hAnsi="Times New Roman"/>
        </w:rPr>
        <w:t xml:space="preserve"> в Свидетельстве СРО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для</w:t>
      </w:r>
      <w:proofErr w:type="gramEnd"/>
      <w:r w:rsidRPr="00F872A9">
        <w:rPr>
          <w:rFonts w:ascii="Times New Roman" w:hAnsi="Times New Roman"/>
        </w:rPr>
        <w:t xml:space="preserve"> </w:t>
      </w:r>
      <w:proofErr w:type="gramStart"/>
      <w:r w:rsidRPr="00F872A9">
        <w:rPr>
          <w:rFonts w:ascii="Times New Roman" w:hAnsi="Times New Roman"/>
        </w:rPr>
        <w:t>выполнении</w:t>
      </w:r>
      <w:proofErr w:type="gramEnd"/>
      <w:r w:rsidRPr="00F872A9">
        <w:rPr>
          <w:rFonts w:ascii="Times New Roman" w:hAnsi="Times New Roman"/>
        </w:rPr>
        <w:t xml:space="preserve"> работ</w:t>
      </w:r>
      <w:r w:rsidR="008552C1">
        <w:rPr>
          <w:rFonts w:ascii="Times New Roman" w:hAnsi="Times New Roman"/>
        </w:rPr>
        <w:t xml:space="preserve"> по лоту</w:t>
      </w:r>
      <w:r>
        <w:rPr>
          <w:rFonts w:ascii="Times New Roman" w:hAnsi="Times New Roman"/>
        </w:rPr>
        <w:t>:</w:t>
      </w:r>
      <w:r w:rsidRPr="00573691">
        <w:rPr>
          <w:rFonts w:ascii="Times New Roman" w:hAnsi="Times New Roman"/>
        </w:rPr>
        <w:t xml:space="preserve"> «</w:t>
      </w:r>
      <w:r w:rsidR="008552C1">
        <w:rPr>
          <w:rFonts w:ascii="Times New Roman" w:hAnsi="Times New Roman"/>
          <w:sz w:val="22"/>
          <w:szCs w:val="22"/>
        </w:rPr>
        <w:t>Выполнение ремонтных работ на технологических системах машинного зала блока №4 КАЭС</w:t>
      </w:r>
      <w:r w:rsidRPr="00996692">
        <w:rPr>
          <w:rFonts w:ascii="Times New Roman" w:hAnsi="Times New Roman"/>
        </w:rPr>
        <w:t>»*.</w:t>
      </w:r>
    </w:p>
    <w:p w:rsidR="00DB78C4" w:rsidRPr="00573691" w:rsidRDefault="00DB78C4" w:rsidP="00DB78C4">
      <w:pPr>
        <w:rPr>
          <w:rFonts w:ascii="Times New Roman" w:hAnsi="Times New Roman"/>
        </w:rPr>
      </w:pPr>
      <w:r w:rsidRPr="00573691">
        <w:rPr>
          <w:rFonts w:ascii="Times New Roman" w:hAnsi="Times New Roman"/>
        </w:rPr>
        <w:t xml:space="preserve">             </w:t>
      </w:r>
    </w:p>
    <w:p w:rsidR="00DB78C4" w:rsidRPr="00691C08" w:rsidRDefault="00DB78C4" w:rsidP="00DB78C4">
      <w:pPr>
        <w:jc w:val="center"/>
        <w:rPr>
          <w:rFonts w:ascii="Times New Roman" w:hAnsi="Times New Roman"/>
          <w:b/>
        </w:rPr>
      </w:pPr>
    </w:p>
    <w:p w:rsidR="00DB78C4" w:rsidRPr="00223970" w:rsidRDefault="008552C1" w:rsidP="00DB78C4">
      <w:pPr>
        <w:ind w:firstLine="540"/>
        <w:outlineLvl w:val="2"/>
        <w:rPr>
          <w:b/>
        </w:rPr>
      </w:pPr>
      <w:r>
        <w:rPr>
          <w:b/>
        </w:rPr>
        <w:t>10. Монтаж металлических конструкций</w:t>
      </w:r>
    </w:p>
    <w:p w:rsidR="00DB78C4" w:rsidRPr="001F3BAB" w:rsidRDefault="008552C1" w:rsidP="00DB78C4">
      <w:pPr>
        <w:ind w:firstLine="540"/>
      </w:pPr>
      <w:r>
        <w:t>10.5 Монтаж, усиление и демонтаж технологических конструкций</w:t>
      </w:r>
    </w:p>
    <w:p w:rsidR="00DB78C4" w:rsidRPr="00223970" w:rsidRDefault="008552C1" w:rsidP="00DB78C4">
      <w:pPr>
        <w:ind w:firstLine="540"/>
        <w:outlineLvl w:val="2"/>
        <w:rPr>
          <w:b/>
        </w:rPr>
      </w:pPr>
      <w:r>
        <w:rPr>
          <w:b/>
        </w:rPr>
        <w:t>23. Монтажные работы</w:t>
      </w:r>
    </w:p>
    <w:p w:rsidR="00DB78C4" w:rsidRDefault="008552C1" w:rsidP="00DB78C4">
      <w:pPr>
        <w:ind w:firstLine="540"/>
      </w:pPr>
      <w:r>
        <w:t>23.7 Монтаж оборудования объектов</w:t>
      </w:r>
      <w:r w:rsidR="00166AB5">
        <w:t xml:space="preserve"> использования атомной энергии</w:t>
      </w:r>
    </w:p>
    <w:p w:rsidR="0088083A" w:rsidRPr="001F3BAB" w:rsidRDefault="0088083A" w:rsidP="00DB78C4">
      <w:pPr>
        <w:ind w:firstLine="540"/>
      </w:pPr>
      <w:r>
        <w:t xml:space="preserve">22.11. Контроль качества сварных соединений и их изоляция </w:t>
      </w:r>
    </w:p>
    <w:p w:rsidR="00DB78C4" w:rsidRPr="00223970" w:rsidRDefault="00166AB5" w:rsidP="00ED75FD">
      <w:pPr>
        <w:ind w:firstLine="540"/>
        <w:jc w:val="both"/>
        <w:outlineLvl w:val="2"/>
        <w:rPr>
          <w:b/>
        </w:rPr>
      </w:pPr>
      <w:r>
        <w:rPr>
          <w:b/>
        </w:rPr>
        <w:t>33</w:t>
      </w:r>
      <w:r w:rsidR="00DB78C4" w:rsidRPr="00223970">
        <w:rPr>
          <w:b/>
        </w:rPr>
        <w:t>.</w:t>
      </w:r>
      <w:r>
        <w:rPr>
          <w:b/>
        </w:rPr>
        <w:t xml:space="preserve">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</w:t>
      </w:r>
    </w:p>
    <w:p w:rsidR="00DB78C4" w:rsidRPr="001F3BAB" w:rsidRDefault="00166AB5" w:rsidP="00DB78C4">
      <w:pPr>
        <w:ind w:firstLine="540"/>
      </w:pPr>
      <w:r>
        <w:t>33.1.12. Объекты использования атомной энергии</w:t>
      </w:r>
    </w:p>
    <w:p w:rsidR="00DB78C4" w:rsidRPr="001F3BAB" w:rsidRDefault="00DB78C4" w:rsidP="00DB78C4">
      <w:pPr>
        <w:ind w:firstLine="540"/>
      </w:pPr>
      <w:bookmarkStart w:id="1" w:name="sub_264"/>
      <w:bookmarkEnd w:id="0"/>
    </w:p>
    <w:p w:rsidR="00DB78C4" w:rsidRDefault="00DB78C4" w:rsidP="00DB78C4">
      <w:pPr>
        <w:ind w:firstLine="720"/>
        <w:jc w:val="both"/>
        <w:rPr>
          <w:rFonts w:ascii="Times New Roman" w:hAnsi="Times New Roman"/>
        </w:rPr>
      </w:pPr>
    </w:p>
    <w:bookmarkEnd w:id="1"/>
    <w:p w:rsidR="00DB78C4" w:rsidRPr="00573691" w:rsidRDefault="00DB78C4" w:rsidP="00DB78C4">
      <w:pPr>
        <w:pStyle w:val="a4"/>
        <w:rPr>
          <w:rFonts w:ascii="Times New Roman" w:hAnsi="Times New Roman" w:cs="Times New Roman"/>
        </w:rPr>
      </w:pPr>
      <w:r w:rsidRPr="00573691">
        <w:rPr>
          <w:rFonts w:ascii="Times New Roman" w:hAnsi="Times New Roman" w:cs="Times New Roman"/>
        </w:rPr>
        <w:t>──────────────────────────────</w:t>
      </w:r>
    </w:p>
    <w:p w:rsidR="00DB78C4" w:rsidRDefault="00DB78C4" w:rsidP="00DB78C4">
      <w:pPr>
        <w:ind w:firstLine="720"/>
        <w:jc w:val="both"/>
        <w:rPr>
          <w:rFonts w:ascii="Times New Roman" w:hAnsi="Times New Roman"/>
        </w:rPr>
      </w:pPr>
    </w:p>
    <w:p w:rsidR="00DB78C4" w:rsidRPr="00791280" w:rsidRDefault="00DB78C4" w:rsidP="00DB78C4">
      <w:pPr>
        <w:ind w:firstLine="720"/>
        <w:jc w:val="both"/>
        <w:rPr>
          <w:rFonts w:ascii="Times New Roman" w:hAnsi="Times New Roman"/>
        </w:rPr>
      </w:pPr>
      <w:bookmarkStart w:id="2" w:name="sub_1111"/>
      <w:r w:rsidRPr="00573691">
        <w:rPr>
          <w:rFonts w:ascii="Times New Roman" w:hAnsi="Times New Roman"/>
        </w:rPr>
        <w:t xml:space="preserve">* </w:t>
      </w:r>
      <w:hyperlink r:id="rId4" w:history="1">
        <w:r w:rsidRPr="00573691">
          <w:rPr>
            <w:rStyle w:val="a3"/>
            <w:rFonts w:ascii="Times New Roman" w:hAnsi="Times New Roman"/>
          </w:rPr>
          <w:t>Данные виды и группы видов работ</w:t>
        </w:r>
      </w:hyperlink>
      <w:r w:rsidRPr="00573691">
        <w:rPr>
          <w:rFonts w:ascii="Times New Roman" w:hAnsi="Times New Roman"/>
        </w:rPr>
        <w:t xml:space="preserve"> требуют получения свидетельства о допуске на виды работ, влияющие на безопасность объекта капитального строительства, в случае выполнения таких работ на объектах, указанных в </w:t>
      </w:r>
      <w:hyperlink r:id="rId5" w:history="1">
        <w:r w:rsidRPr="00573691">
          <w:rPr>
            <w:rStyle w:val="a3"/>
            <w:rFonts w:ascii="Times New Roman" w:hAnsi="Times New Roman"/>
          </w:rPr>
          <w:t>статье 48.1</w:t>
        </w:r>
      </w:hyperlink>
      <w:r w:rsidRPr="00573691">
        <w:rPr>
          <w:rFonts w:ascii="Times New Roman" w:hAnsi="Times New Roman"/>
        </w:rPr>
        <w:t xml:space="preserve"> Градостроительного кодекса Российской Федерации</w:t>
      </w:r>
      <w:bookmarkEnd w:id="2"/>
    </w:p>
    <w:p w:rsidR="00DB78C4" w:rsidRPr="00791280" w:rsidRDefault="00DB78C4" w:rsidP="00DB78C4">
      <w:pPr>
        <w:rPr>
          <w:rFonts w:ascii="Times New Roman" w:hAnsi="Times New Roman"/>
        </w:rPr>
      </w:pPr>
    </w:p>
    <w:p w:rsidR="00DB78C4" w:rsidRPr="00791280" w:rsidRDefault="00DB78C4" w:rsidP="00DB78C4">
      <w:pPr>
        <w:rPr>
          <w:rFonts w:ascii="Times New Roman" w:hAnsi="Times New Roman"/>
        </w:rPr>
      </w:pPr>
    </w:p>
    <w:p w:rsidR="00DB78C4" w:rsidRPr="00996692" w:rsidRDefault="00DB78C4" w:rsidP="00DB78C4">
      <w:pPr>
        <w:rPr>
          <w:rFonts w:ascii="Times New Roman" w:hAnsi="Times New Roman"/>
        </w:rPr>
      </w:pPr>
    </w:p>
    <w:p w:rsidR="00DB78C4" w:rsidRPr="00996692" w:rsidRDefault="00DB78C4" w:rsidP="00DB78C4">
      <w:pPr>
        <w:rPr>
          <w:rFonts w:ascii="Times New Roman" w:hAnsi="Times New Roman"/>
        </w:rPr>
      </w:pPr>
    </w:p>
    <w:p w:rsidR="00DB78C4" w:rsidRPr="00996692" w:rsidRDefault="00DB78C4" w:rsidP="00DB78C4">
      <w:pPr>
        <w:rPr>
          <w:rFonts w:ascii="Times New Roman" w:hAnsi="Times New Roman"/>
        </w:rPr>
      </w:pPr>
    </w:p>
    <w:p w:rsidR="00DB78C4" w:rsidRPr="00996692" w:rsidRDefault="00DB78C4" w:rsidP="00DB78C4">
      <w:pPr>
        <w:rPr>
          <w:rFonts w:ascii="Times New Roman" w:hAnsi="Times New Roman"/>
        </w:rPr>
      </w:pPr>
    </w:p>
    <w:p w:rsidR="00DB78C4" w:rsidRPr="00996692" w:rsidRDefault="00DB78C4" w:rsidP="00DB78C4">
      <w:pPr>
        <w:rPr>
          <w:rFonts w:ascii="Times New Roman" w:hAnsi="Times New Roman"/>
        </w:rPr>
      </w:pPr>
    </w:p>
    <w:p w:rsidR="00DB78C4" w:rsidRPr="00996692" w:rsidRDefault="00DB78C4" w:rsidP="00DB78C4">
      <w:pPr>
        <w:rPr>
          <w:rFonts w:ascii="Times New Roman" w:hAnsi="Times New Roman"/>
        </w:rPr>
      </w:pPr>
    </w:p>
    <w:p w:rsidR="00DB78C4" w:rsidRPr="00996692" w:rsidRDefault="00DB78C4" w:rsidP="00DB78C4">
      <w:pPr>
        <w:rPr>
          <w:rFonts w:ascii="Times New Roman" w:hAnsi="Times New Roman"/>
        </w:rPr>
      </w:pPr>
    </w:p>
    <w:p w:rsidR="00DB78C4" w:rsidRPr="00996692" w:rsidRDefault="00DB78C4" w:rsidP="00DB78C4">
      <w:pPr>
        <w:rPr>
          <w:rFonts w:ascii="Times New Roman" w:hAnsi="Times New Roman"/>
        </w:rPr>
      </w:pPr>
    </w:p>
    <w:p w:rsidR="00DB78C4" w:rsidRPr="00996692" w:rsidRDefault="00DB78C4" w:rsidP="00DB78C4">
      <w:pPr>
        <w:rPr>
          <w:rFonts w:ascii="Times New Roman" w:hAnsi="Times New Roman"/>
        </w:rPr>
      </w:pPr>
    </w:p>
    <w:p w:rsidR="00DB78C4" w:rsidRPr="00996692" w:rsidRDefault="00DB78C4" w:rsidP="00DB78C4">
      <w:pPr>
        <w:rPr>
          <w:rFonts w:ascii="Times New Roman" w:hAnsi="Times New Roman"/>
        </w:rPr>
      </w:pPr>
    </w:p>
    <w:p w:rsidR="00DB78C4" w:rsidRDefault="00DB78C4"/>
    <w:sectPr w:rsidR="00DB78C4" w:rsidSect="00350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78C4"/>
    <w:rsid w:val="00166AB5"/>
    <w:rsid w:val="0035012E"/>
    <w:rsid w:val="003713B2"/>
    <w:rsid w:val="0040569D"/>
    <w:rsid w:val="008552C1"/>
    <w:rsid w:val="0088083A"/>
    <w:rsid w:val="00C441EE"/>
    <w:rsid w:val="00CC49EA"/>
    <w:rsid w:val="00DB78C4"/>
    <w:rsid w:val="00E140E3"/>
    <w:rsid w:val="00ED7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8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8C4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B78C4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DB78C4"/>
    <w:rPr>
      <w:rFonts w:cs="Times New Roman"/>
      <w:b/>
      <w:color w:val="008000"/>
    </w:rPr>
  </w:style>
  <w:style w:type="paragraph" w:customStyle="1" w:styleId="a4">
    <w:name w:val="Таблицы (моноширинный)"/>
    <w:basedOn w:val="a"/>
    <w:next w:val="a"/>
    <w:uiPriority w:val="99"/>
    <w:rsid w:val="00DB78C4"/>
    <w:pPr>
      <w:jc w:val="both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38258.481" TargetMode="External"/><Relationship Id="rId4" Type="http://schemas.openxmlformats.org/officeDocument/2006/relationships/hyperlink" Target="garantF1://2225047.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Zabavin</dc:creator>
  <cp:keywords/>
  <dc:description/>
  <cp:lastModifiedBy>vdmu1096</cp:lastModifiedBy>
  <cp:revision>8</cp:revision>
  <dcterms:created xsi:type="dcterms:W3CDTF">2012-02-03T12:33:00Z</dcterms:created>
  <dcterms:modified xsi:type="dcterms:W3CDTF">2012-02-24T11:51:00Z</dcterms:modified>
</cp:coreProperties>
</file>